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6B2E6" w14:textId="3116568E" w:rsidR="001B5702" w:rsidRPr="00702182" w:rsidRDefault="00702182" w:rsidP="00702182">
      <w:pPr>
        <w:jc w:val="center"/>
        <w:rPr>
          <w:sz w:val="44"/>
          <w:szCs w:val="44"/>
        </w:rPr>
      </w:pPr>
      <w:r w:rsidRPr="00702182">
        <w:rPr>
          <w:sz w:val="44"/>
          <w:szCs w:val="44"/>
        </w:rPr>
        <w:t>Covid Policies</w:t>
      </w:r>
    </w:p>
    <w:p w14:paraId="410B7D29" w14:textId="1EBEB380" w:rsidR="00702182" w:rsidRPr="00702182" w:rsidRDefault="00702182" w:rsidP="00702182">
      <w:pPr>
        <w:jc w:val="center"/>
        <w:rPr>
          <w:sz w:val="36"/>
          <w:szCs w:val="36"/>
        </w:rPr>
      </w:pPr>
      <w:r w:rsidRPr="00702182">
        <w:rPr>
          <w:sz w:val="36"/>
          <w:szCs w:val="36"/>
        </w:rPr>
        <w:t>A Small World Preschool</w:t>
      </w:r>
    </w:p>
    <w:p w14:paraId="4DA05B2C" w14:textId="02A37A63" w:rsidR="00702182" w:rsidRDefault="00702182">
      <w:r>
        <w:t>In accordance with Department of Health Executive Directive No. 21-004, issued May 26, 2021, and consistent with the reopening recommendations promulgated by the Department of Health, the Department of Children and Families is issuing the following standards for child care centers and family child care homes, which shall take effect immediately.</w:t>
      </w:r>
    </w:p>
    <w:p w14:paraId="0FDC6789" w14:textId="3BABDB60" w:rsidR="00702182" w:rsidRPr="00702182" w:rsidRDefault="00702182">
      <w:pPr>
        <w:rPr>
          <w:b/>
          <w:bCs/>
          <w:sz w:val="28"/>
          <w:szCs w:val="28"/>
        </w:rPr>
      </w:pPr>
      <w:r w:rsidRPr="00702182">
        <w:rPr>
          <w:b/>
          <w:bCs/>
          <w:sz w:val="28"/>
          <w:szCs w:val="28"/>
        </w:rPr>
        <w:t>Screening and Admittance</w:t>
      </w:r>
    </w:p>
    <w:p w14:paraId="16787B09" w14:textId="3E192BE7" w:rsidR="00702182" w:rsidRDefault="00702182">
      <w:r>
        <w:t xml:space="preserve"> All parents are going to indicate verbally at drop off that their child does not have a temperature or symptoms related to COVID 19. If a parent is unable screen the child. The center staff will self-screen upon entrance. </w:t>
      </w:r>
    </w:p>
    <w:p w14:paraId="23E18A9E" w14:textId="5CD1E77C" w:rsidR="00AC76E2" w:rsidRDefault="00AC76E2" w:rsidP="00AC76E2">
      <w:pPr>
        <w:pStyle w:val="xmsonormal"/>
        <w:shd w:val="clear" w:color="auto" w:fill="FFFFFF"/>
        <w:spacing w:before="0" w:beforeAutospacing="0" w:after="0" w:afterAutospacing="0"/>
        <w:ind w:left="720"/>
        <w:rPr>
          <w:rFonts w:ascii="Calibri" w:hAnsi="Calibri" w:cs="Calibri"/>
          <w:color w:val="201F1E"/>
          <w:sz w:val="22"/>
          <w:szCs w:val="22"/>
        </w:rPr>
      </w:pPr>
      <w:r>
        <w:rPr>
          <w:rFonts w:asciiTheme="minorHAnsi" w:cstheme="minorHAnsi"/>
          <w:color w:val="000000"/>
          <w:bdr w:val="none" w:sz="0" w:space="0" w:color="auto" w:frame="1"/>
        </w:rPr>
        <w:t xml:space="preserve">Self-screen symptoms are: </w:t>
      </w:r>
    </w:p>
    <w:p w14:paraId="1E8F887F" w14:textId="77777777" w:rsidR="00AC76E2" w:rsidRDefault="00AC76E2" w:rsidP="00AC76E2">
      <w:pPr>
        <w:pStyle w:val="xmsonormal"/>
        <w:numPr>
          <w:ilvl w:val="1"/>
          <w:numId w:val="2"/>
        </w:numPr>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Fever equal to or higher than 100.4</w:t>
      </w:r>
      <w:r>
        <w:rPr>
          <w:rFonts w:ascii="Calibri" w:hAnsi="Calibri" w:cs="Calibri"/>
          <w:color w:val="201F1E"/>
          <w:sz w:val="22"/>
          <w:szCs w:val="22"/>
          <w:vertAlign w:val="superscript"/>
        </w:rPr>
        <w:t>o</w:t>
      </w:r>
      <w:r>
        <w:rPr>
          <w:rFonts w:ascii="Calibri" w:hAnsi="Calibri" w:cs="Calibri"/>
          <w:color w:val="201F1E"/>
          <w:sz w:val="22"/>
          <w:szCs w:val="22"/>
        </w:rPr>
        <w:t>F</w:t>
      </w:r>
    </w:p>
    <w:p w14:paraId="0374335A" w14:textId="77777777" w:rsidR="00AC76E2" w:rsidRDefault="00AC76E2" w:rsidP="00AC76E2">
      <w:pPr>
        <w:pStyle w:val="xmsonormal"/>
        <w:numPr>
          <w:ilvl w:val="1"/>
          <w:numId w:val="2"/>
        </w:numPr>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 xml:space="preserve">Symptoms of contagious illness </w:t>
      </w:r>
    </w:p>
    <w:p w14:paraId="1BE2B48D" w14:textId="77777777" w:rsidR="00AC76E2" w:rsidRDefault="00AC76E2" w:rsidP="00AC76E2">
      <w:pPr>
        <w:pStyle w:val="xmsonormal"/>
        <w:numPr>
          <w:ilvl w:val="1"/>
          <w:numId w:val="2"/>
        </w:numPr>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If the child has been exposed to someone with known COVID-19</w:t>
      </w:r>
    </w:p>
    <w:p w14:paraId="6335492E" w14:textId="77777777" w:rsidR="00AC76E2" w:rsidRDefault="00AC76E2" w:rsidP="00AC76E2">
      <w:pPr>
        <w:pStyle w:val="xmsonormal"/>
        <w:numPr>
          <w:ilvl w:val="1"/>
          <w:numId w:val="2"/>
        </w:numPr>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If the child is being tested for COVID-19</w:t>
      </w:r>
    </w:p>
    <w:p w14:paraId="0E456040" w14:textId="77777777" w:rsidR="00AC76E2" w:rsidRDefault="00AC76E2" w:rsidP="00AC76E2">
      <w:pPr>
        <w:pStyle w:val="xmsonormal"/>
        <w:numPr>
          <w:ilvl w:val="1"/>
          <w:numId w:val="2"/>
        </w:numPr>
        <w:shd w:val="clear" w:color="auto" w:fill="FFFFFF"/>
        <w:spacing w:before="0" w:beforeAutospacing="0" w:after="0" w:afterAutospacing="0"/>
        <w:rPr>
          <w:rFonts w:ascii="Calibri" w:hAnsi="Calibri" w:cs="Calibri"/>
          <w:color w:val="201F1E"/>
          <w:sz w:val="22"/>
          <w:szCs w:val="22"/>
        </w:rPr>
      </w:pPr>
      <w:r>
        <w:rPr>
          <w:rFonts w:ascii="Calibri" w:hAnsi="Calibri" w:cs="Calibri"/>
          <w:color w:val="201F1E"/>
          <w:sz w:val="22"/>
          <w:szCs w:val="22"/>
        </w:rPr>
        <w:t>If the child has been diagnosed with COVID-19 and not yet cleared to discontinue isolation</w:t>
      </w:r>
    </w:p>
    <w:p w14:paraId="66B621FF" w14:textId="77777777" w:rsidR="00AC76E2" w:rsidRDefault="00AC76E2"/>
    <w:p w14:paraId="64E2F87C" w14:textId="40CF17C0" w:rsidR="00702182" w:rsidRDefault="00702182">
      <w:r>
        <w:t xml:space="preserve">All children and staff will continue to be screened by the center arrival the center will document in daily log of entry health screenings and attendance 5.26.2021. </w:t>
      </w:r>
    </w:p>
    <w:p w14:paraId="63CEFB56" w14:textId="1D0CFED7" w:rsidR="00702182" w:rsidRDefault="00702182">
      <w:r>
        <w:t>Persons who have a fever of 100.4 (38.00C) or above, or other signs of COVID-19 illness as outlined in the Department of Health COVID-19 Public Health Recommendations for Operating Child Care Facilities, shall not be admitted to the facility. Centers shall advise and encourage parents to be on the alert for signs of illness in their children and to keep them home when they are sick.</w:t>
      </w:r>
    </w:p>
    <w:p w14:paraId="50536E05" w14:textId="41BC7ADE" w:rsidR="00702182" w:rsidRDefault="00702182" w:rsidP="00702182">
      <w:r>
        <w:t>Staff who have been fully vaccinated, as defined by the Centers for Disease Control and Prevention, are not required to remain home or quarantine based on exposure to COVID-19 as long as they are asymptomatic.</w:t>
      </w:r>
    </w:p>
    <w:p w14:paraId="76C27AAD" w14:textId="1536694D" w:rsidR="001841F3" w:rsidRDefault="001841F3" w:rsidP="00702182">
      <w:r w:rsidRPr="001841F3">
        <w:t>Children are not need to be screened a second time when they arrive at childcare programs that operate in public schools and receive children directly from the school.</w:t>
      </w:r>
    </w:p>
    <w:p w14:paraId="2C0B07E6" w14:textId="3E3ACBC3" w:rsidR="00702182" w:rsidRDefault="00702182" w:rsidP="00702182"/>
    <w:p w14:paraId="70A7BD12" w14:textId="7BAA63B3" w:rsidR="00702182" w:rsidRDefault="00702182" w:rsidP="00702182">
      <w:pPr>
        <w:rPr>
          <w:b/>
          <w:bCs/>
          <w:sz w:val="28"/>
          <w:szCs w:val="28"/>
        </w:rPr>
      </w:pPr>
      <w:r w:rsidRPr="00702182">
        <w:rPr>
          <w:b/>
          <w:bCs/>
          <w:sz w:val="28"/>
          <w:szCs w:val="28"/>
        </w:rPr>
        <w:t>Face Masks</w:t>
      </w:r>
    </w:p>
    <w:p w14:paraId="194FDCB2" w14:textId="1927D8E8" w:rsidR="00AC76E2" w:rsidRDefault="001841F3" w:rsidP="00AC76E2">
      <w:pPr>
        <w:shd w:val="clear" w:color="auto" w:fill="FFFFFF"/>
        <w:spacing w:after="0" w:line="240" w:lineRule="auto"/>
        <w:ind w:left="720"/>
        <w:rPr>
          <w:rFonts w:hAnsi="Calibri" w:cs="Calibri"/>
          <w:color w:val="000000"/>
          <w:shd w:val="clear" w:color="auto" w:fill="FFFFFF"/>
        </w:rPr>
      </w:pPr>
      <w:r>
        <w:rPr>
          <w:rFonts w:eastAsia="Times New Roman" w:cstheme="minorHAnsi"/>
          <w:color w:val="000000"/>
          <w:bdr w:val="none" w:sz="0" w:space="0" w:color="auto" w:frame="1"/>
        </w:rPr>
        <w:t>P</w:t>
      </w:r>
      <w:r w:rsidR="00AC76E2">
        <w:rPr>
          <w:rFonts w:eastAsia="Times New Roman" w:cstheme="minorHAnsi"/>
          <w:color w:val="000000"/>
          <w:bdr w:val="none" w:sz="0" w:space="0" w:color="auto" w:frame="1"/>
        </w:rPr>
        <w:t xml:space="preserve">arents are not required to wear masks during dropping off and pickup </w:t>
      </w:r>
      <w:proofErr w:type="gramStart"/>
      <w:r w:rsidR="00AC76E2">
        <w:rPr>
          <w:rFonts w:eastAsia="Times New Roman" w:cstheme="minorHAnsi"/>
          <w:color w:val="000000"/>
          <w:bdr w:val="none" w:sz="0" w:space="0" w:color="auto" w:frame="1"/>
        </w:rPr>
        <w:t>as long as</w:t>
      </w:r>
      <w:proofErr w:type="gramEnd"/>
      <w:r w:rsidR="00AC76E2">
        <w:rPr>
          <w:rFonts w:eastAsia="Times New Roman" w:cstheme="minorHAnsi"/>
          <w:color w:val="000000"/>
          <w:bdr w:val="none" w:sz="0" w:space="0" w:color="auto" w:frame="1"/>
        </w:rPr>
        <w:t xml:space="preserve"> they are not entering the building unless the center has a policy requiring masks. </w:t>
      </w:r>
      <w:r w:rsidR="00AC76E2">
        <w:rPr>
          <w:rFonts w:hAnsi="Calibri" w:cs="Calibri"/>
          <w:color w:val="000000"/>
          <w:shd w:val="clear" w:color="auto" w:fill="FFFFFF"/>
        </w:rPr>
        <w:t>However, now that parents are permitted to enter the center, they need to be screened and masked upon entry.</w:t>
      </w:r>
    </w:p>
    <w:p w14:paraId="28B90BEF" w14:textId="5E0B8685" w:rsidR="00024278" w:rsidRDefault="00024278" w:rsidP="00AC76E2">
      <w:pPr>
        <w:shd w:val="clear" w:color="auto" w:fill="FFFFFF"/>
        <w:spacing w:after="0" w:line="240" w:lineRule="auto"/>
        <w:ind w:left="720"/>
        <w:rPr>
          <w:rFonts w:hAnsi="Calibri" w:cs="Calibri"/>
          <w:color w:val="000000"/>
          <w:shd w:val="clear" w:color="auto" w:fill="FFFFFF"/>
        </w:rPr>
      </w:pPr>
    </w:p>
    <w:p w14:paraId="52BFD132" w14:textId="7FA2EB73" w:rsidR="00AC76E2" w:rsidRDefault="00024278" w:rsidP="00EF1E7B">
      <w:pPr>
        <w:shd w:val="clear" w:color="auto" w:fill="FFFFFF"/>
        <w:spacing w:after="0" w:line="240" w:lineRule="auto"/>
        <w:rPr>
          <w:rFonts w:eastAsia="Times New Roman" w:cstheme="minorHAnsi"/>
          <w:color w:val="000000"/>
        </w:rPr>
      </w:pPr>
      <w:r>
        <w:rPr>
          <w:rFonts w:eastAsia="Times New Roman" w:cstheme="minorHAnsi"/>
          <w:color w:val="000000"/>
        </w:rPr>
        <w:t xml:space="preserve">Masks for children are strongly encouraged but not required. </w:t>
      </w:r>
    </w:p>
    <w:p w14:paraId="282FA193" w14:textId="77777777" w:rsidR="00EF1E7B" w:rsidRPr="00EF1E7B" w:rsidRDefault="00EF1E7B" w:rsidP="00EF1E7B">
      <w:pPr>
        <w:shd w:val="clear" w:color="auto" w:fill="FFFFFF"/>
        <w:spacing w:after="0" w:line="240" w:lineRule="auto"/>
        <w:rPr>
          <w:rFonts w:eastAsia="Times New Roman" w:cstheme="minorHAnsi"/>
          <w:color w:val="000000"/>
        </w:rPr>
      </w:pPr>
    </w:p>
    <w:p w14:paraId="61A62F60" w14:textId="6372715B" w:rsidR="00702182" w:rsidRDefault="00702182" w:rsidP="00702182">
      <w:r>
        <w:t>Staff shall be required to wear masks at all times in indoor and outdoor settings unless precluded from doing so by a medical or developmental condition documented in a letter from the staff member’s treating physician, or when impracticable, such as when the individual is eating or drinking. When engaging in activities that preclude mask usage (e.g. eating or drinking), staff shall maintain at least six feet of distance between themselves and other persons.</w:t>
      </w:r>
    </w:p>
    <w:p w14:paraId="713636B2" w14:textId="1FB65526" w:rsidR="00702182" w:rsidRDefault="00702182" w:rsidP="00702182">
      <w:r>
        <w:t xml:space="preserve">During the summer, hot temperatures may exacerbate discomfort caused by face masks, and, though there is no indication that masks increase risk of heat related illness, their use by children may make it </w:t>
      </w:r>
      <w:r>
        <w:br/>
        <w:t>difficult for staff to observe symptoms of potential heat related illness. Recognizing that, the following rules shall apply when the outdoor temperature at a center exceeds 80 degrees Fahrenheit:</w:t>
      </w:r>
    </w:p>
    <w:p w14:paraId="45CECE5F" w14:textId="77777777" w:rsidR="00702182" w:rsidRDefault="00702182" w:rsidP="00702182">
      <w:pPr>
        <w:pStyle w:val="ListParagraph"/>
        <w:numPr>
          <w:ilvl w:val="0"/>
          <w:numId w:val="1"/>
        </w:numPr>
      </w:pPr>
      <w:r>
        <w:t>Staff and children shall be permitted to remove masks while outdoors, provided that social distancing of at least 6 feet between groups is maintained.</w:t>
      </w:r>
    </w:p>
    <w:p w14:paraId="3AD1DBD6" w14:textId="456BCF08" w:rsidR="00702182" w:rsidRDefault="00702182" w:rsidP="00702182">
      <w:pPr>
        <w:pStyle w:val="ListParagraph"/>
        <w:numPr>
          <w:ilvl w:val="0"/>
          <w:numId w:val="1"/>
        </w:numPr>
      </w:pPr>
      <w:r>
        <w:t xml:space="preserve">Staff caring for children under 5 years old shall have a mask on their person at all times in anticipation of a child needing to be lifted, carried, or otherwise interacted with at a distance of less than 6 feet. </w:t>
      </w:r>
    </w:p>
    <w:p w14:paraId="30ED5EB5" w14:textId="5E5FE5C9" w:rsidR="00702182" w:rsidRDefault="00702182" w:rsidP="00702182">
      <w:pPr>
        <w:pStyle w:val="ListParagraph"/>
        <w:numPr>
          <w:ilvl w:val="0"/>
          <w:numId w:val="1"/>
        </w:numPr>
      </w:pPr>
      <w:r>
        <w:t>While outdoors, centers shall ensure that children and staff have access to drinking water in a non-communal manner (e.g. using individual water bottles, cups, or other individual and non-shared containers).</w:t>
      </w:r>
    </w:p>
    <w:p w14:paraId="1FFF4356" w14:textId="0289CDD1" w:rsidR="00FB420B" w:rsidRDefault="00FB420B" w:rsidP="00FB420B">
      <w:pPr>
        <w:rPr>
          <w:b/>
          <w:bCs/>
          <w:sz w:val="32"/>
          <w:szCs w:val="32"/>
        </w:rPr>
      </w:pPr>
      <w:r w:rsidRPr="00FB420B">
        <w:rPr>
          <w:b/>
          <w:bCs/>
          <w:sz w:val="32"/>
          <w:szCs w:val="32"/>
        </w:rPr>
        <w:t xml:space="preserve">Visitors </w:t>
      </w:r>
    </w:p>
    <w:p w14:paraId="7BA984D8" w14:textId="72873C1F" w:rsidR="00FB420B" w:rsidRDefault="00FB420B" w:rsidP="00FB420B">
      <w:r>
        <w:t>Visitors to the center, including parents, third party service providers (e.g. therapists, tutors), contractors, inspectors, and all other non-emergency personnel must be subject to the same symptom screening as children and staff before being admitted to the center.</w:t>
      </w:r>
    </w:p>
    <w:p w14:paraId="491A77FC" w14:textId="185D4BB6" w:rsidR="00FB420B" w:rsidRDefault="00FB420B" w:rsidP="00FB420B">
      <w:r>
        <w:t xml:space="preserve">Parents </w:t>
      </w:r>
      <w:r w:rsidR="00DE24EF">
        <w:t>are not</w:t>
      </w:r>
      <w:r>
        <w:t xml:space="preserve"> permitted to enter the center at drop off or pick up, but this practice is strongly discouraged. </w:t>
      </w:r>
    </w:p>
    <w:p w14:paraId="478293D4" w14:textId="2312281D" w:rsidR="00FB420B" w:rsidRDefault="00FB420B" w:rsidP="00FB420B">
      <w:r>
        <w:t>Visitors to the center must adhere to the same masking requirements as staff.</w:t>
      </w:r>
    </w:p>
    <w:p w14:paraId="03648377" w14:textId="7107262A" w:rsidR="00FB420B" w:rsidRDefault="00FB420B" w:rsidP="00FB420B">
      <w:r>
        <w:t xml:space="preserve">Tours for prospective clients are permissible during the day, but those tour groups must wear masks, be screened for Covid symptoms, be required to maintain distance from children at all </w:t>
      </w:r>
      <w:r w:rsidR="00DE24EF">
        <w:t>times and</w:t>
      </w:r>
      <w:r>
        <w:t xml:space="preserve"> be limited to a number that avoids congregation in the facility. If possible, tours should not enter classrooms and observe operations from hallways Tours should not exceed 30 minutes.</w:t>
      </w:r>
    </w:p>
    <w:p w14:paraId="4BB9C3AD" w14:textId="1B27807C" w:rsidR="00FB420B" w:rsidRDefault="00FB420B" w:rsidP="00FB420B">
      <w:r>
        <w:t>Special events requiring the attendance of parents and other visitors, including graduation ceremonies, are permissible in outdoor spaces. These events should be held in areas separated from non-participating children and staff.</w:t>
      </w:r>
    </w:p>
    <w:p w14:paraId="16D3E14B" w14:textId="2D8D2CA1" w:rsidR="00AC76E2" w:rsidRDefault="00AC76E2" w:rsidP="00AC76E2">
      <w:r>
        <w:t>*The written policy on COVID-19 screening must be provided upon adoption or revision to all parents and staff members.</w:t>
      </w:r>
    </w:p>
    <w:p w14:paraId="1BF5D91C" w14:textId="25B61B5F" w:rsidR="001841F3" w:rsidRDefault="001841F3" w:rsidP="00AC76E2">
      <w:pPr>
        <w:rPr>
          <w:rFonts w:cstheme="minorHAnsi"/>
          <w:color w:val="0E101A"/>
        </w:rPr>
      </w:pPr>
      <w:r w:rsidRPr="001841F3">
        <w:rPr>
          <w:rFonts w:cstheme="minorHAnsi"/>
          <w:color w:val="0E101A"/>
        </w:rPr>
        <w:t>We appreciate your continued support and collaboration. You may help us by being watchful but prudent in your approach to dealing with this health issue.</w:t>
      </w:r>
    </w:p>
    <w:p w14:paraId="5644C355" w14:textId="4FB58CF2" w:rsidR="001841F3" w:rsidRPr="001841F3" w:rsidRDefault="001841F3" w:rsidP="00AC76E2">
      <w:pPr>
        <w:rPr>
          <w:rFonts w:cstheme="minorHAnsi"/>
          <w:sz w:val="18"/>
          <w:szCs w:val="18"/>
        </w:rPr>
      </w:pPr>
      <w:r>
        <w:rPr>
          <w:rFonts w:cstheme="minorHAnsi"/>
          <w:color w:val="0E101A"/>
        </w:rPr>
        <w:t>A Small World Preschool</w:t>
      </w:r>
    </w:p>
    <w:p w14:paraId="5578D017" w14:textId="77777777" w:rsidR="00AC76E2" w:rsidRPr="001841F3" w:rsidRDefault="00AC76E2" w:rsidP="00FB420B">
      <w:pPr>
        <w:rPr>
          <w:rFonts w:cstheme="minorHAnsi"/>
        </w:rPr>
      </w:pPr>
    </w:p>
    <w:p w14:paraId="6AC2B08F" w14:textId="33C1351B" w:rsidR="00FB420B" w:rsidRPr="00FB420B" w:rsidRDefault="00FB420B" w:rsidP="00FB420B">
      <w:pPr>
        <w:rPr>
          <w:b/>
          <w:bCs/>
          <w:sz w:val="44"/>
          <w:szCs w:val="44"/>
        </w:rPr>
      </w:pPr>
    </w:p>
    <w:sectPr w:rsidR="00FB420B" w:rsidRPr="00FB4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F4C0F"/>
    <w:multiLevelType w:val="multilevel"/>
    <w:tmpl w:val="5FAA82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0E849F3"/>
    <w:multiLevelType w:val="hybridMultilevel"/>
    <w:tmpl w:val="6F14BA56"/>
    <w:lvl w:ilvl="0" w:tplc="F9003422">
      <w:start w:val="1"/>
      <w:numFmt w:val="decimal"/>
      <w:lvlText w:val="%1."/>
      <w:lvlJc w:val="left"/>
      <w:pPr>
        <w:ind w:left="360" w:hanging="360"/>
      </w:pPr>
      <w:rPr>
        <w:rFonts w:asciiTheme="minorHAnsi" w:hAnsiTheme="minorHAnsi" w:cstheme="minorHAnsi" w:hint="default"/>
        <w:b w:val="0"/>
        <w:bCs w:val="0"/>
        <w:color w:val="auto"/>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44E12C76"/>
    <w:multiLevelType w:val="hybridMultilevel"/>
    <w:tmpl w:val="EAA20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182"/>
    <w:rsid w:val="00024278"/>
    <w:rsid w:val="000E7895"/>
    <w:rsid w:val="001841F3"/>
    <w:rsid w:val="001B5702"/>
    <w:rsid w:val="004B0D64"/>
    <w:rsid w:val="00702182"/>
    <w:rsid w:val="00914602"/>
    <w:rsid w:val="00A0112E"/>
    <w:rsid w:val="00AC76E2"/>
    <w:rsid w:val="00DE24EF"/>
    <w:rsid w:val="00EF1E7B"/>
    <w:rsid w:val="00FB4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E9FBD"/>
  <w15:chartTrackingRefBased/>
  <w15:docId w15:val="{93C0F96D-66B4-4101-988B-78A2C87D3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2182"/>
    <w:pPr>
      <w:ind w:left="720"/>
      <w:contextualSpacing/>
    </w:pPr>
  </w:style>
  <w:style w:type="paragraph" w:customStyle="1" w:styleId="xmsonormal">
    <w:name w:val="x_msonormal"/>
    <w:basedOn w:val="Normal"/>
    <w:rsid w:val="00AC76E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420120">
      <w:bodyDiv w:val="1"/>
      <w:marLeft w:val="0"/>
      <w:marRight w:val="0"/>
      <w:marTop w:val="0"/>
      <w:marBottom w:val="0"/>
      <w:divBdr>
        <w:top w:val="none" w:sz="0" w:space="0" w:color="auto"/>
        <w:left w:val="none" w:sz="0" w:space="0" w:color="auto"/>
        <w:bottom w:val="none" w:sz="0" w:space="0" w:color="auto"/>
        <w:right w:val="none" w:sz="0" w:space="0" w:color="auto"/>
      </w:divBdr>
    </w:div>
    <w:div w:id="1437142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749</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Riccadonna</dc:creator>
  <cp:keywords/>
  <dc:description/>
  <cp:lastModifiedBy>David Riccadonna</cp:lastModifiedBy>
  <cp:revision>3</cp:revision>
  <dcterms:created xsi:type="dcterms:W3CDTF">2021-06-22T18:01:00Z</dcterms:created>
  <dcterms:modified xsi:type="dcterms:W3CDTF">2021-06-23T17:46:00Z</dcterms:modified>
</cp:coreProperties>
</file>